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青岛恒星科技学院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艺术类专业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招生考试成绩复核申请表</w:t>
      </w:r>
    </w:p>
    <w:tbl>
      <w:tblPr>
        <w:tblStyle w:val="5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39"/>
        <w:gridCol w:w="1936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准考证号</w:t>
            </w:r>
          </w:p>
        </w:tc>
        <w:tc>
          <w:tcPr>
            <w:tcW w:w="223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261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23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报考专业</w:t>
            </w:r>
          </w:p>
        </w:tc>
        <w:tc>
          <w:tcPr>
            <w:tcW w:w="261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</w:t>
            </w:r>
            <w:r>
              <w:rPr>
                <w:rFonts w:ascii="宋体" w:hAnsi="宋体" w:cs="宋体"/>
                <w:szCs w:val="21"/>
              </w:rPr>
              <w:t>学校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复核科目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复核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理由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1680" w:firstLineChars="8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考生签名：                      年   月   日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考生身份证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正面图片</w:t>
            </w:r>
          </w:p>
        </w:tc>
        <w:tc>
          <w:tcPr>
            <w:tcW w:w="6794" w:type="dxa"/>
            <w:gridSpan w:val="3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1890" w:firstLineChars="900"/>
              <w:rPr>
                <w:rFonts w:ascii="宋体" w:hAnsi="宋体" w:cs="宋体"/>
                <w:szCs w:val="21"/>
              </w:rPr>
            </w:pPr>
          </w:p>
        </w:tc>
      </w:tr>
    </w:tbl>
    <w:p>
      <w:pPr>
        <w:ind w:firstLine="424" w:firstLineChars="201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说明：考生对成绩有异议需要成绩复核的，请填写此表，并在学校相关通告规定的时间内，将打印后经考生签名的本表格扫描件发送至邮箱</w:t>
      </w:r>
      <w:r>
        <w:rPr>
          <w:rFonts w:ascii="宋体" w:hAnsi="宋体" w:cs="宋体"/>
          <w:b/>
          <w:szCs w:val="21"/>
        </w:rPr>
        <w:t>qdhxjwc@163.com</w:t>
      </w:r>
    </w:p>
    <w:p>
      <w:pPr>
        <w:ind w:firstLine="424" w:firstLineChars="201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具体复核结果将在所有复核申请统一处理完毕后,通过考生所留邮箱反馈给考生。</w:t>
      </w:r>
    </w:p>
    <w:p>
      <w:pPr>
        <w:pStyle w:val="4"/>
        <w:shd w:val="clear" w:color="auto" w:fill="FFFFFF"/>
        <w:wordWrap/>
        <w:spacing w:before="0" w:beforeAutospacing="0" w:after="150" w:afterAutospacing="0" w:line="513" w:lineRule="atLeast"/>
        <w:jc w:val="both"/>
        <w:rPr>
          <w:rFonts w:hint="eastAsia" w:ascii="仿宋_GB2312" w:hAnsi="微软雅黑" w:eastAsia="仿宋_GB2312"/>
          <w:color w:val="333333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5ADFCA0-F2FF-4CB4-9850-6C947DFDD0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E35693E-2FFC-4507-9FD9-9EDBCB45D08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DC5654F9-5C08-4EFC-9990-6B9EA1913E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YWNiMDQ3MTFkMGIwYzQ4NTk5NjdjZjU1M2IwMmQifQ=="/>
  </w:docVars>
  <w:rsids>
    <w:rsidRoot w:val="00DB0AFD"/>
    <w:rsid w:val="001E2073"/>
    <w:rsid w:val="0043105A"/>
    <w:rsid w:val="006902DD"/>
    <w:rsid w:val="007A6DC2"/>
    <w:rsid w:val="00B61F9C"/>
    <w:rsid w:val="00BD4FC0"/>
    <w:rsid w:val="00C57385"/>
    <w:rsid w:val="00C9763C"/>
    <w:rsid w:val="00D902FA"/>
    <w:rsid w:val="00DB0AFD"/>
    <w:rsid w:val="00E67E2F"/>
    <w:rsid w:val="00EC2674"/>
    <w:rsid w:val="0C023063"/>
    <w:rsid w:val="2784334A"/>
    <w:rsid w:val="6ACF55F8"/>
    <w:rsid w:val="7204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188</Words>
  <Characters>205</Characters>
  <Lines>5</Lines>
  <Paragraphs>1</Paragraphs>
  <TotalTime>2</TotalTime>
  <ScaleCrop>false</ScaleCrop>
  <LinksUpToDate>false</LinksUpToDate>
  <CharactersWithSpaces>233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2020-06-03T01:57:00Z</dcterms:created>
  <dc:creator>Administrator</dc:creator>
  <cp:lastModifiedBy>杨敬松</cp:lastModifiedBy>
  <dcterms:modified xsi:type="dcterms:W3CDTF">2022-05-02T09:54:18Z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8749555EB0A9417CB02D082A00B1DECA</vt:lpwstr>
  </property>
</Properties>
</file>